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02" w:rsidRDefault="00546DC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49069" cy="10651787"/>
            <wp:effectExtent l="19050" t="0" r="0" b="0"/>
            <wp:wrapNone/>
            <wp:docPr id="1" name="Рисунок 1" descr="https://bogatyr.club/uploads/posts/2023-03/1679135770_bogatyr-club-p-fon-dlya-rezhima-dnya-foni-pintere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gatyr.club/uploads/posts/2023-03/1679135770_bogatyr-club-p-fon-dlya-rezhima-dnya-foni-pinterest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69" cy="1065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DC6" w:rsidRDefault="00546DC6"/>
    <w:p w:rsidR="00546DC6" w:rsidRDefault="00546DC6"/>
    <w:p w:rsidR="00546DC6" w:rsidRDefault="00546DC6"/>
    <w:p w:rsidR="004808E9" w:rsidRPr="008C1814" w:rsidRDefault="00546DC6" w:rsidP="004808E9">
      <w:pPr>
        <w:spacing w:after="0" w:line="240" w:lineRule="auto"/>
        <w:rPr>
          <w:rFonts w:ascii="Times New Roman" w:hAnsi="Times New Roman"/>
          <w:b/>
          <w:color w:val="FF0000"/>
          <w:sz w:val="36"/>
          <w:szCs w:val="28"/>
        </w:rPr>
      </w:pPr>
      <w:r>
        <w:tab/>
      </w:r>
      <w:r>
        <w:tab/>
      </w:r>
      <w:r w:rsidR="004808E9">
        <w:t xml:space="preserve">                                            </w:t>
      </w:r>
      <w:r w:rsidR="004808E9">
        <w:rPr>
          <w:rFonts w:ascii="Times New Roman" w:hAnsi="Times New Roman"/>
          <w:b/>
          <w:color w:val="FF0000"/>
          <w:sz w:val="36"/>
          <w:szCs w:val="28"/>
        </w:rPr>
        <w:t xml:space="preserve">Младшая группа </w:t>
      </w:r>
      <w:r w:rsidR="004808E9" w:rsidRPr="008C1814">
        <w:rPr>
          <w:rFonts w:ascii="Times New Roman" w:hAnsi="Times New Roman"/>
          <w:b/>
          <w:color w:val="FF0000"/>
          <w:sz w:val="36"/>
          <w:szCs w:val="28"/>
        </w:rPr>
        <w:t>(от 3 до 4 лет)</w:t>
      </w:r>
    </w:p>
    <w:p w:rsidR="00546DC6" w:rsidRDefault="00546DC6" w:rsidP="00546DC6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</w:p>
    <w:p w:rsidR="004808E9" w:rsidRDefault="004808E9" w:rsidP="004808E9">
      <w:pPr>
        <w:spacing w:after="0" w:line="240" w:lineRule="auto"/>
      </w:pPr>
    </w:p>
    <w:p w:rsidR="00546DC6" w:rsidRPr="008C1814" w:rsidRDefault="00546DC6" w:rsidP="004808E9">
      <w:pPr>
        <w:spacing w:after="0" w:line="240" w:lineRule="auto"/>
        <w:rPr>
          <w:rFonts w:ascii="Times New Roman" w:hAnsi="Times New Roman"/>
          <w:b/>
          <w:color w:val="FF0000"/>
          <w:sz w:val="36"/>
          <w:szCs w:val="28"/>
        </w:rPr>
      </w:pPr>
    </w:p>
    <w:tbl>
      <w:tblPr>
        <w:tblStyle w:val="1-4"/>
        <w:tblW w:w="9318" w:type="dxa"/>
        <w:tblInd w:w="2093" w:type="dxa"/>
        <w:tblLook w:val="01E0" w:firstRow="1" w:lastRow="1" w:firstColumn="1" w:lastColumn="1" w:noHBand="0" w:noVBand="0"/>
      </w:tblPr>
      <w:tblGrid>
        <w:gridCol w:w="1701"/>
        <w:gridCol w:w="3685"/>
        <w:gridCol w:w="3932"/>
      </w:tblGrid>
      <w:tr w:rsidR="00546DC6" w:rsidRPr="00FC230B" w:rsidTr="00546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8C1814" w:rsidRDefault="00546DC6" w:rsidP="00A7228A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8C1814">
              <w:rPr>
                <w:rFonts w:ascii="Times New Roman" w:hAnsi="Times New Roman"/>
                <w:sz w:val="36"/>
                <w:szCs w:val="24"/>
              </w:rPr>
              <w:t>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8C1814" w:rsidRDefault="00546DC6" w:rsidP="00A7228A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8C1814">
              <w:rPr>
                <w:rFonts w:ascii="Times New Roman" w:hAnsi="Times New Roman"/>
                <w:sz w:val="36"/>
                <w:szCs w:val="24"/>
              </w:rPr>
              <w:t>Режимные моменты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8C1814" w:rsidRDefault="00546DC6" w:rsidP="00A7228A">
            <w:pPr>
              <w:jc w:val="center"/>
              <w:rPr>
                <w:rFonts w:ascii="Times New Roman" w:hAnsi="Times New Roman"/>
                <w:b w:val="0"/>
                <w:sz w:val="36"/>
                <w:szCs w:val="24"/>
              </w:rPr>
            </w:pPr>
            <w:r w:rsidRPr="008C1814">
              <w:rPr>
                <w:rFonts w:ascii="Times New Roman" w:hAnsi="Times New Roman"/>
                <w:sz w:val="36"/>
                <w:szCs w:val="24"/>
              </w:rPr>
              <w:t>Содержание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7.00-8.00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«Здравствуйте!»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Прием детей (на воздухе).</w:t>
            </w:r>
          </w:p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Игровая деятельность детей. Чтение </w:t>
            </w:r>
            <w:proofErr w:type="spellStart"/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потешек</w:t>
            </w:r>
            <w:proofErr w:type="spellEnd"/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, песенок, </w:t>
            </w:r>
            <w:proofErr w:type="spellStart"/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закличек</w:t>
            </w:r>
            <w:proofErr w:type="spellEnd"/>
          </w:p>
        </w:tc>
      </w:tr>
      <w:tr w:rsidR="00546DC6" w:rsidRPr="00363C4E" w:rsidTr="00546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8.00 - 8.10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Минутка бодрости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Утренняя гимнастика с элементами фонетической рит</w:t>
            </w:r>
            <w:r w:rsidR="00465D33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мики (двигательная активность 10 </w:t>
            </w:r>
            <w:bookmarkStart w:id="0" w:name="_GoBack"/>
            <w:bookmarkEnd w:id="0"/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мин).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8.10 - 8.20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«Моем с мылом чисто-чисто»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546DC6" w:rsidRPr="00363C4E" w:rsidTr="00546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8.20 - 8.45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Приятного аппетита!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8.45</w:t>
            </w: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– 9.00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Минутки игры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Игровая деятельность детей</w:t>
            </w:r>
          </w:p>
        </w:tc>
      </w:tr>
      <w:tr w:rsidR="00546DC6" w:rsidRPr="00363C4E" w:rsidTr="00546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9.00-</w:t>
            </w: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10.00-</w:t>
            </w: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11.40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546DC6" w:rsidRPr="00363C4E" w:rsidTr="00546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11.40 -12.00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Возвращение с прогулки. </w:t>
            </w:r>
          </w:p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«Моем с мылом чисто-чисто».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Игры детей.</w:t>
            </w:r>
          </w:p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12.00 -12.30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«Приятного аппетита!»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Обед: обучение пользованию столовыми приборами,  культуре еды.</w:t>
            </w:r>
          </w:p>
        </w:tc>
      </w:tr>
      <w:tr w:rsidR="00546DC6" w:rsidRPr="00363C4E" w:rsidTr="00546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12.30-12.40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Подготовка ко сну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Релаксационные упражнения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12.40 -15.00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«Тихо, тихо, сон идёт…»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546DC6" w:rsidRPr="00363C4E" w:rsidTr="00546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15.00 -15.25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Минутка бодрости </w:t>
            </w:r>
          </w:p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(постепенный подъем)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15.25 - 15.50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«Приятного аппетита!» (уплотненный полдник)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 культуре еды.</w:t>
            </w:r>
          </w:p>
        </w:tc>
      </w:tr>
      <w:tr w:rsidR="00546DC6" w:rsidRPr="00363C4E" w:rsidTr="00546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15.50 -16.20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Минутка игры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Игровая деятельность детей</w:t>
            </w:r>
          </w:p>
        </w:tc>
      </w:tr>
      <w:tr w:rsidR="00546DC6" w:rsidRPr="00363C4E" w:rsidTr="00546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16.20 – 16.35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«</w:t>
            </w:r>
            <w:proofErr w:type="spellStart"/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Книжкины</w:t>
            </w:r>
            <w:proofErr w:type="spellEnd"/>
            <w:r w:rsidRPr="00363C4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минутки»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Чтение художественной литературы</w:t>
            </w:r>
          </w:p>
        </w:tc>
      </w:tr>
      <w:tr w:rsidR="00546DC6" w:rsidRPr="00363C4E" w:rsidTr="00546D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546DC6" w:rsidRPr="00363C4E" w:rsidRDefault="00546DC6" w:rsidP="00A7228A">
            <w:pPr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16.35 – 19.00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Подготовка к прогулке -</w:t>
            </w:r>
          </w:p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«Все на свежий воздух.</w:t>
            </w:r>
          </w:p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Уход домой – ««До свидания!»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32" w:type="dxa"/>
          </w:tcPr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Обучение навыкам самообслуживания. Игры детей.</w:t>
            </w:r>
          </w:p>
          <w:p w:rsidR="00546DC6" w:rsidRPr="00363C4E" w:rsidRDefault="00546DC6" w:rsidP="00A7228A">
            <w:pPr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363C4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Прогулка - двигательная активность 30мин. </w:t>
            </w:r>
          </w:p>
        </w:tc>
      </w:tr>
    </w:tbl>
    <w:p w:rsidR="00546DC6" w:rsidRDefault="00546DC6"/>
    <w:sectPr w:rsidR="00546DC6" w:rsidSect="00546DC6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DC6"/>
    <w:rsid w:val="00465D33"/>
    <w:rsid w:val="004808E9"/>
    <w:rsid w:val="00546DC6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0C80"/>
  <w15:docId w15:val="{CE929699-A6BA-4EF4-AE98-B6DED79F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DC6"/>
    <w:rPr>
      <w:rFonts w:ascii="Tahoma" w:hAnsi="Tahoma" w:cs="Tahoma"/>
      <w:sz w:val="16"/>
      <w:szCs w:val="16"/>
    </w:rPr>
  </w:style>
  <w:style w:type="table" w:styleId="1-4">
    <w:name w:val="Medium Shading 1 Accent 4"/>
    <w:basedOn w:val="a1"/>
    <w:uiPriority w:val="63"/>
    <w:rsid w:val="00546DC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4</cp:revision>
  <dcterms:created xsi:type="dcterms:W3CDTF">2023-08-18T05:02:00Z</dcterms:created>
  <dcterms:modified xsi:type="dcterms:W3CDTF">2023-08-18T06:56:00Z</dcterms:modified>
</cp:coreProperties>
</file>