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0BB" w:rsidRDefault="00A709E3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776" behindDoc="0" locked="0" layoutInCell="1" allowOverlap="1" wp14:anchorId="06C796BC" wp14:editId="31EE4FFD">
            <wp:simplePos x="0" y="0"/>
            <wp:positionH relativeFrom="column">
              <wp:posOffset>-1209675</wp:posOffset>
            </wp:positionH>
            <wp:positionV relativeFrom="paragraph">
              <wp:posOffset>-3120390</wp:posOffset>
            </wp:positionV>
            <wp:extent cx="7513320" cy="1062127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график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2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1D63F8" w:rsidRDefault="001D63F8" w:rsidP="006A51F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6A51FD" w:rsidRPr="006A51FD" w:rsidRDefault="006A51FD" w:rsidP="006A51F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1D63F8" w:rsidRDefault="001D63F8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3F8" w:rsidRDefault="001D63F8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9E3" w:rsidRDefault="00A709E3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Pr="00F110BB" w:rsidRDefault="009F350A" w:rsidP="00A709E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  учебный график является ло</w:t>
      </w:r>
      <w:r w:rsidR="001D63F8">
        <w:rPr>
          <w:rFonts w:ascii="Times New Roman" w:hAnsi="Times New Roman" w:cs="Times New Roman"/>
          <w:sz w:val="28"/>
          <w:szCs w:val="28"/>
        </w:rPr>
        <w:t xml:space="preserve">кальным нормативным </w:t>
      </w:r>
      <w:proofErr w:type="spellStart"/>
      <w:proofErr w:type="gramStart"/>
      <w:r w:rsidR="001D63F8">
        <w:rPr>
          <w:rFonts w:ascii="Times New Roman" w:hAnsi="Times New Roman" w:cs="Times New Roman"/>
          <w:sz w:val="28"/>
          <w:szCs w:val="28"/>
        </w:rPr>
        <w:t>документом,</w:t>
      </w:r>
      <w:r w:rsidRPr="00F110BB">
        <w:rPr>
          <w:rFonts w:ascii="Times New Roman" w:hAnsi="Times New Roman" w:cs="Times New Roman"/>
          <w:sz w:val="28"/>
          <w:szCs w:val="28"/>
        </w:rPr>
        <w:t>регламентирующим</w:t>
      </w:r>
      <w:proofErr w:type="spellEnd"/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общие требования к организации</w:t>
      </w:r>
      <w:r w:rsidR="00797F92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2022-2023</w:t>
      </w:r>
      <w:r w:rsidRPr="00F110BB">
        <w:rPr>
          <w:rFonts w:ascii="Times New Roman" w:hAnsi="Times New Roman" w:cs="Times New Roman"/>
          <w:sz w:val="28"/>
          <w:szCs w:val="28"/>
        </w:rPr>
        <w:t xml:space="preserve"> учебном году в </w:t>
      </w:r>
      <w:r w:rsidR="002A73B2">
        <w:rPr>
          <w:rFonts w:ascii="Times New Roman" w:hAnsi="Times New Roman" w:cs="Times New Roman"/>
          <w:sz w:val="28"/>
          <w:szCs w:val="28"/>
        </w:rPr>
        <w:t>М</w:t>
      </w:r>
      <w:r w:rsidRPr="00F110BB">
        <w:rPr>
          <w:rFonts w:ascii="Times New Roman" w:hAnsi="Times New Roman" w:cs="Times New Roman"/>
          <w:sz w:val="28"/>
          <w:szCs w:val="28"/>
        </w:rPr>
        <w:t xml:space="preserve">униципальном </w:t>
      </w:r>
      <w:r w:rsidR="001D63F8">
        <w:rPr>
          <w:rFonts w:ascii="Times New Roman" w:hAnsi="Times New Roman" w:cs="Times New Roman"/>
          <w:sz w:val="28"/>
          <w:szCs w:val="28"/>
        </w:rPr>
        <w:t>казенном</w:t>
      </w:r>
      <w:r w:rsidRPr="00F110BB">
        <w:rPr>
          <w:rFonts w:ascii="Times New Roman" w:hAnsi="Times New Roman" w:cs="Times New Roman"/>
          <w:sz w:val="28"/>
          <w:szCs w:val="28"/>
        </w:rPr>
        <w:t xml:space="preserve"> дошколь</w:t>
      </w:r>
      <w:r w:rsidR="002A73B2">
        <w:rPr>
          <w:rFonts w:ascii="Times New Roman" w:hAnsi="Times New Roman" w:cs="Times New Roman"/>
          <w:sz w:val="28"/>
          <w:szCs w:val="28"/>
        </w:rPr>
        <w:t xml:space="preserve">ном образовательном учреждении </w:t>
      </w:r>
      <w:r w:rsidR="00F110BB">
        <w:rPr>
          <w:rFonts w:ascii="Times New Roman" w:hAnsi="Times New Roman" w:cs="Times New Roman"/>
          <w:sz w:val="28"/>
          <w:szCs w:val="28"/>
        </w:rPr>
        <w:t>детский сад  «</w:t>
      </w:r>
      <w:r w:rsidR="001D63F8">
        <w:rPr>
          <w:rFonts w:ascii="Times New Roman" w:hAnsi="Times New Roman" w:cs="Times New Roman"/>
          <w:sz w:val="28"/>
          <w:szCs w:val="28"/>
        </w:rPr>
        <w:t>Родничок</w:t>
      </w:r>
      <w:r w:rsidR="00F110BB">
        <w:rPr>
          <w:rFonts w:ascii="Times New Roman" w:hAnsi="Times New Roman" w:cs="Times New Roman"/>
          <w:sz w:val="28"/>
          <w:szCs w:val="28"/>
        </w:rPr>
        <w:t>»</w:t>
      </w:r>
      <w:r w:rsidR="00934A8A">
        <w:rPr>
          <w:rFonts w:ascii="Times New Roman" w:hAnsi="Times New Roman" w:cs="Times New Roman"/>
          <w:sz w:val="28"/>
          <w:szCs w:val="28"/>
        </w:rPr>
        <w:t xml:space="preserve"> </w:t>
      </w:r>
      <w:r w:rsidR="001D63F8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="001D63F8">
        <w:rPr>
          <w:rFonts w:ascii="Times New Roman" w:hAnsi="Times New Roman" w:cs="Times New Roman"/>
          <w:sz w:val="28"/>
          <w:szCs w:val="28"/>
        </w:rPr>
        <w:t>Календарный учебный график МК</w:t>
      </w:r>
      <w:r w:rsidRPr="00F110BB">
        <w:rPr>
          <w:rFonts w:ascii="Times New Roman" w:hAnsi="Times New Roman" w:cs="Times New Roman"/>
          <w:sz w:val="28"/>
          <w:szCs w:val="28"/>
        </w:rPr>
        <w:t>ДОУ разработан в соответствии со следующими нормативными документами: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Уставом ДОУ.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9F350A" w:rsidRPr="00F110BB" w:rsidRDefault="00F110BB" w:rsidP="00EB77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B775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9F350A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EB7758" w:rsidRPr="00EB7758" w:rsidRDefault="00EB7758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77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 xml:space="preserve">Режим работы ДОУ: </w:t>
      </w:r>
      <w:r w:rsidR="001D63F8">
        <w:rPr>
          <w:rFonts w:ascii="Times New Roman" w:hAnsi="Times New Roman" w:cs="Times New Roman"/>
          <w:sz w:val="28"/>
          <w:szCs w:val="28"/>
        </w:rPr>
        <w:t>12</w:t>
      </w:r>
      <w:r w:rsidRPr="00F110BB">
        <w:rPr>
          <w:rFonts w:ascii="Times New Roman" w:hAnsi="Times New Roman" w:cs="Times New Roman"/>
          <w:sz w:val="28"/>
          <w:szCs w:val="28"/>
        </w:rPr>
        <w:t xml:space="preserve"> часов (с 7.</w:t>
      </w:r>
      <w:r w:rsidR="001D63F8">
        <w:rPr>
          <w:rFonts w:ascii="Times New Roman" w:hAnsi="Times New Roman" w:cs="Times New Roman"/>
          <w:sz w:val="28"/>
          <w:szCs w:val="28"/>
        </w:rPr>
        <w:t>0</w:t>
      </w:r>
      <w:r w:rsidR="002A73B2">
        <w:rPr>
          <w:rFonts w:ascii="Times New Roman" w:hAnsi="Times New Roman" w:cs="Times New Roman"/>
          <w:sz w:val="28"/>
          <w:szCs w:val="28"/>
        </w:rPr>
        <w:t>0</w:t>
      </w:r>
      <w:r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 w:rsidR="001D63F8">
        <w:rPr>
          <w:rFonts w:ascii="Times New Roman" w:hAnsi="Times New Roman" w:cs="Times New Roman"/>
          <w:sz w:val="28"/>
          <w:szCs w:val="28"/>
        </w:rPr>
        <w:t>9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  <w:r w:rsidR="00934A8A">
        <w:rPr>
          <w:rFonts w:ascii="Times New Roman" w:hAnsi="Times New Roman" w:cs="Times New Roman"/>
          <w:sz w:val="28"/>
          <w:szCs w:val="28"/>
        </w:rPr>
        <w:t>0</w:t>
      </w:r>
      <w:r w:rsidRPr="00F110BB">
        <w:rPr>
          <w:rFonts w:ascii="Times New Roman" w:hAnsi="Times New Roman" w:cs="Times New Roman"/>
          <w:sz w:val="28"/>
          <w:szCs w:val="28"/>
        </w:rPr>
        <w:t>0),  рабочая неделя состоит из 5 дней, суббота и воскресен</w:t>
      </w:r>
      <w:r w:rsidR="00EA7A09">
        <w:rPr>
          <w:rFonts w:ascii="Times New Roman" w:hAnsi="Times New Roman" w:cs="Times New Roman"/>
          <w:sz w:val="28"/>
          <w:szCs w:val="28"/>
        </w:rPr>
        <w:t>ь</w:t>
      </w:r>
      <w:r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 w:rsidR="00EA7A09">
        <w:rPr>
          <w:rFonts w:ascii="Times New Roman" w:hAnsi="Times New Roman" w:cs="Times New Roman"/>
          <w:sz w:val="28"/>
          <w:szCs w:val="28"/>
        </w:rPr>
        <w:t>–</w:t>
      </w:r>
      <w:r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  целевые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</w:t>
      </w:r>
      <w:r w:rsidR="00F110BB">
        <w:rPr>
          <w:rFonts w:ascii="Times New Roman" w:hAnsi="Times New Roman" w:cs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 w:cs="Times New Roman"/>
          <w:sz w:val="28"/>
          <w:szCs w:val="28"/>
        </w:rPr>
        <w:t>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lastRenderedPageBreak/>
        <w:t>Праздники для воспитанников в течение учебного года планируются в соответствии с Годовым планом работы ДОУ на учебный</w:t>
      </w:r>
      <w:r w:rsidR="00F110BB">
        <w:rPr>
          <w:rFonts w:ascii="Times New Roman" w:hAnsi="Times New Roman" w:cs="Times New Roman"/>
          <w:sz w:val="28"/>
          <w:szCs w:val="28"/>
        </w:rPr>
        <w:t xml:space="preserve">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 w:rsidR="007226E3">
        <w:rPr>
          <w:rFonts w:ascii="Times New Roman" w:hAnsi="Times New Roman" w:cs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7226E3" w:rsidRDefault="002A73B2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образовательная работа в летний оздоровительный период планируется в соответствии</w:t>
      </w:r>
      <w:r w:rsidR="00EA7A09">
        <w:rPr>
          <w:rFonts w:ascii="Times New Roman" w:hAnsi="Times New Roman" w:cs="Times New Roman"/>
          <w:sz w:val="28"/>
          <w:szCs w:val="28"/>
        </w:rPr>
        <w:t xml:space="preserve"> с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Планом работы на летний период,   а также с уче</w:t>
      </w:r>
      <w:r w:rsidR="00F110BB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</w:t>
      </w:r>
      <w:r w:rsidR="00136F3C">
        <w:rPr>
          <w:rFonts w:ascii="Times New Roman" w:hAnsi="Times New Roman" w:cs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 w:cs="Times New Roman"/>
          <w:sz w:val="28"/>
          <w:szCs w:val="28"/>
        </w:rPr>
        <w:t xml:space="preserve">едагогическим советом, утверждается приказом заведующего  ДОУ до начала учебного года. Все изменения, вносимые в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годовой  учебный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9F350A" w:rsidRPr="00F110BB" w:rsidRDefault="00597E3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34E3A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F110BB" w:rsidRPr="00F110BB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>ное образовательное учреждение</w:t>
      </w:r>
      <w:r w:rsidR="002A73B2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 xml:space="preserve"> детский сад  «</w:t>
      </w:r>
      <w:r w:rsidR="00334E3A">
        <w:rPr>
          <w:rFonts w:ascii="Times New Roman" w:hAnsi="Times New Roman" w:cs="Times New Roman"/>
          <w:sz w:val="28"/>
          <w:szCs w:val="28"/>
        </w:rPr>
        <w:t xml:space="preserve">Родничок </w:t>
      </w:r>
      <w:r w:rsidR="00F110BB">
        <w:rPr>
          <w:rFonts w:ascii="Times New Roman" w:hAnsi="Times New Roman" w:cs="Times New Roman"/>
          <w:sz w:val="28"/>
          <w:szCs w:val="28"/>
        </w:rPr>
        <w:t xml:space="preserve">» </w:t>
      </w:r>
      <w:r w:rsidR="009F350A" w:rsidRPr="00F110B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09E3" w:rsidRDefault="00A709E3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09E3" w:rsidRDefault="00A709E3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09E3" w:rsidRDefault="00A709E3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709E3" w:rsidRDefault="00A709E3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350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597E3A" w:rsidRPr="00F110BB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3766"/>
        <w:gridCol w:w="619"/>
        <w:gridCol w:w="9"/>
        <w:gridCol w:w="336"/>
        <w:gridCol w:w="2087"/>
        <w:gridCol w:w="1121"/>
        <w:gridCol w:w="2127"/>
      </w:tblGrid>
      <w:tr w:rsidR="009F350A" w:rsidRPr="00F110BB" w:rsidTr="008A15EB">
        <w:tc>
          <w:tcPr>
            <w:tcW w:w="10065" w:type="dxa"/>
            <w:gridSpan w:val="7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1. Режим работы учреждения</w:t>
            </w:r>
          </w:p>
        </w:tc>
      </w:tr>
      <w:tr w:rsidR="009F350A" w:rsidRPr="00F110BB" w:rsidTr="008A15EB">
        <w:trPr>
          <w:trHeight w:val="270"/>
        </w:trPr>
        <w:tc>
          <w:tcPr>
            <w:tcW w:w="473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5335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F350A" w:rsidRPr="00F110BB" w:rsidTr="008A15EB">
        <w:trPr>
          <w:trHeight w:val="240"/>
        </w:trPr>
        <w:tc>
          <w:tcPr>
            <w:tcW w:w="473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5335" w:type="dxa"/>
            <w:gridSpan w:val="3"/>
            <w:hideMark/>
          </w:tcPr>
          <w:p w:rsidR="009F350A" w:rsidRPr="00F110BB" w:rsidRDefault="00334E3A" w:rsidP="002A73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день (с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9F350A" w:rsidRPr="00F110BB" w:rsidTr="008A15EB">
        <w:trPr>
          <w:trHeight w:val="240"/>
        </w:trPr>
        <w:tc>
          <w:tcPr>
            <w:tcW w:w="473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5335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F350A" w:rsidRPr="00F110BB" w:rsidTr="008A15EB">
        <w:trPr>
          <w:trHeight w:val="375"/>
        </w:trPr>
        <w:tc>
          <w:tcPr>
            <w:tcW w:w="10065" w:type="dxa"/>
            <w:gridSpan w:val="7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597E3A" w:rsidRPr="00F110BB" w:rsidTr="008A15EB">
        <w:trPr>
          <w:trHeight w:val="345"/>
        </w:trPr>
        <w:tc>
          <w:tcPr>
            <w:tcW w:w="376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797F92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01.09.2022</w:t>
            </w:r>
            <w:r w:rsidR="008A15EB">
              <w:rPr>
                <w:rFonts w:ascii="Times New Roman" w:hAnsi="Times New Roman" w:cs="Times New Roman"/>
                <w:sz w:val="28"/>
                <w:szCs w:val="28"/>
              </w:rPr>
              <w:t> г. по 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8A15EB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недель</w:t>
            </w:r>
          </w:p>
        </w:tc>
      </w:tr>
      <w:tr w:rsidR="00597E3A" w:rsidRPr="00F110BB" w:rsidTr="008A15EB">
        <w:trPr>
          <w:trHeight w:val="270"/>
        </w:trPr>
        <w:tc>
          <w:tcPr>
            <w:tcW w:w="376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797F92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01.09.2022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97E3A" w:rsidRPr="00F110BB" w:rsidTr="008A15EB">
        <w:trPr>
          <w:trHeight w:val="375"/>
        </w:trPr>
        <w:tc>
          <w:tcPr>
            <w:tcW w:w="376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797F92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09.01.2023 </w:t>
            </w:r>
            <w:r w:rsidR="008A15EB">
              <w:rPr>
                <w:rFonts w:ascii="Times New Roman" w:hAnsi="Times New Roman" w:cs="Times New Roman"/>
                <w:sz w:val="28"/>
                <w:szCs w:val="28"/>
              </w:rPr>
              <w:t>г. по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F350A" w:rsidRPr="00F110BB" w:rsidTr="008A15EB">
        <w:trPr>
          <w:trHeight w:val="285"/>
        </w:trPr>
        <w:tc>
          <w:tcPr>
            <w:tcW w:w="10065" w:type="dxa"/>
            <w:gridSpan w:val="7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9F350A" w:rsidRPr="00F110BB" w:rsidTr="008A15EB">
        <w:trPr>
          <w:trHeight w:val="225"/>
        </w:trPr>
        <w:tc>
          <w:tcPr>
            <w:tcW w:w="10065" w:type="dxa"/>
            <w:gridSpan w:val="7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597E3A" w:rsidRPr="00F110BB" w:rsidTr="008A15EB">
        <w:trPr>
          <w:trHeight w:val="285"/>
        </w:trPr>
        <w:tc>
          <w:tcPr>
            <w:tcW w:w="376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97E3A" w:rsidRPr="00F110BB" w:rsidTr="008A15EB">
        <w:trPr>
          <w:trHeight w:val="330"/>
        </w:trPr>
        <w:tc>
          <w:tcPr>
            <w:tcW w:w="3766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3051" w:type="dxa"/>
            <w:gridSpan w:val="4"/>
            <w:hideMark/>
          </w:tcPr>
          <w:p w:rsidR="00597E3A" w:rsidRPr="00F110BB" w:rsidRDefault="009E4300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.09.2022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по 20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.09.2022</w:t>
            </w:r>
          </w:p>
        </w:tc>
        <w:tc>
          <w:tcPr>
            <w:tcW w:w="3248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97E3A" w:rsidRPr="00F110BB" w:rsidTr="008A15EB">
        <w:trPr>
          <w:trHeight w:val="299"/>
        </w:trPr>
        <w:tc>
          <w:tcPr>
            <w:tcW w:w="3766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4"/>
            <w:hideMark/>
          </w:tcPr>
          <w:p w:rsidR="00597E3A" w:rsidRPr="00F110BB" w:rsidRDefault="00934A8A" w:rsidP="00934A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  <w:tc>
          <w:tcPr>
            <w:tcW w:w="3248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F350A" w:rsidRPr="00F110BB" w:rsidTr="008A15EB">
        <w:trPr>
          <w:trHeight w:val="240"/>
        </w:trPr>
        <w:tc>
          <w:tcPr>
            <w:tcW w:w="10065" w:type="dxa"/>
            <w:gridSpan w:val="7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9F350A" w:rsidRPr="00F110BB" w:rsidTr="008A15EB">
        <w:trPr>
          <w:trHeight w:val="360"/>
        </w:trPr>
        <w:tc>
          <w:tcPr>
            <w:tcW w:w="10065" w:type="dxa"/>
            <w:gridSpan w:val="7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 Каникулы</w:t>
            </w:r>
          </w:p>
        </w:tc>
      </w:tr>
      <w:tr w:rsidR="00597E3A" w:rsidRPr="00F110BB" w:rsidTr="008A15EB">
        <w:trPr>
          <w:trHeight w:val="225"/>
        </w:trPr>
        <w:tc>
          <w:tcPr>
            <w:tcW w:w="376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597E3A" w:rsidRPr="00F110BB" w:rsidTr="008A15EB">
        <w:trPr>
          <w:trHeight w:val="225"/>
        </w:trPr>
        <w:tc>
          <w:tcPr>
            <w:tcW w:w="3766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  <w:tc>
          <w:tcPr>
            <w:tcW w:w="3051" w:type="dxa"/>
            <w:gridSpan w:val="4"/>
            <w:hideMark/>
          </w:tcPr>
          <w:p w:rsidR="009F350A" w:rsidRPr="00F110BB" w:rsidRDefault="006A51FD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2.2022 г. – 08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8" w:type="dxa"/>
            <w:gridSpan w:val="2"/>
            <w:hideMark/>
          </w:tcPr>
          <w:p w:rsidR="009F350A" w:rsidRPr="00F110BB" w:rsidRDefault="006A51F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9F350A" w:rsidRPr="00F110BB" w:rsidTr="008A15EB">
        <w:tc>
          <w:tcPr>
            <w:tcW w:w="10065" w:type="dxa"/>
            <w:gridSpan w:val="7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.2. Праздничные дни</w:t>
            </w:r>
          </w:p>
        </w:tc>
      </w:tr>
      <w:tr w:rsidR="008A15EB" w:rsidRPr="00F110BB" w:rsidTr="008A15EB">
        <w:tc>
          <w:tcPr>
            <w:tcW w:w="4385" w:type="dxa"/>
            <w:gridSpan w:val="2"/>
            <w:tcBorders>
              <w:right w:val="single" w:sz="2" w:space="0" w:color="auto"/>
            </w:tcBorders>
          </w:tcPr>
          <w:p w:rsidR="008A15EB" w:rsidRDefault="008A15EB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 Дагестана</w:t>
            </w:r>
          </w:p>
        </w:tc>
        <w:tc>
          <w:tcPr>
            <w:tcW w:w="3553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8A15EB" w:rsidRDefault="008A15EB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сентябрь 2022г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A15EB" w:rsidRDefault="008A15EB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</w:tr>
      <w:tr w:rsidR="00597E3A" w:rsidRPr="00F110BB" w:rsidTr="008A15EB">
        <w:tc>
          <w:tcPr>
            <w:tcW w:w="4394" w:type="dxa"/>
            <w:gridSpan w:val="3"/>
            <w:tcBorders>
              <w:right w:val="single" w:sz="2" w:space="0" w:color="auto"/>
            </w:tcBorders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народного единства</w:t>
            </w:r>
          </w:p>
        </w:tc>
        <w:tc>
          <w:tcPr>
            <w:tcW w:w="3544" w:type="dxa"/>
            <w:gridSpan w:val="3"/>
            <w:tcBorders>
              <w:left w:val="single" w:sz="2" w:space="0" w:color="auto"/>
            </w:tcBorders>
            <w:hideMark/>
          </w:tcPr>
          <w:p w:rsidR="009F350A" w:rsidRPr="00F110BB" w:rsidRDefault="008A15EB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04 – 07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ноября 2022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7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597E3A" w:rsidRPr="00F110BB" w:rsidTr="008A15EB">
        <w:trPr>
          <w:trHeight w:val="315"/>
        </w:trPr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6A51FD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31 – 08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 января 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 </w:t>
            </w:r>
          </w:p>
        </w:tc>
        <w:tc>
          <w:tcPr>
            <w:tcW w:w="2127" w:type="dxa"/>
            <w:hideMark/>
          </w:tcPr>
          <w:p w:rsidR="009F350A" w:rsidRPr="00F110BB" w:rsidRDefault="006A51F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дней</w:t>
            </w:r>
          </w:p>
        </w:tc>
      </w:tr>
      <w:tr w:rsidR="00597E3A" w:rsidRPr="00F110BB" w:rsidTr="008A15EB">
        <w:trPr>
          <w:trHeight w:val="315"/>
        </w:trPr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6A51FD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97E3A" w:rsidRPr="00F110BB" w:rsidTr="008A15EB"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марта 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A51FD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597E3A" w:rsidRPr="00F110BB" w:rsidTr="008A15EB"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6A51FD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01 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мая 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A51FD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9F350A" w:rsidRPr="00F110BB" w:rsidTr="008A15EB">
        <w:trPr>
          <w:trHeight w:val="247"/>
        </w:trPr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6A51FD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9 мая 2023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7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A5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 w:rsidR="006A51FD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9F350A" w:rsidRPr="00F110BB" w:rsidTr="008A15EB">
        <w:tc>
          <w:tcPr>
            <w:tcW w:w="439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6A51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97F92">
              <w:rPr>
                <w:rFonts w:ascii="Times New Roman" w:hAnsi="Times New Roman" w:cs="Times New Roman"/>
                <w:sz w:val="28"/>
                <w:szCs w:val="28"/>
              </w:rPr>
              <w:t>12 июня 2023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7" w:type="dxa"/>
            <w:hideMark/>
          </w:tcPr>
          <w:p w:rsidR="009F350A" w:rsidRPr="00F110BB" w:rsidRDefault="006A51FD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A6445A" w:rsidRPr="00F110BB" w:rsidTr="008A15EB">
        <w:tc>
          <w:tcPr>
            <w:tcW w:w="4394" w:type="dxa"/>
            <w:gridSpan w:val="3"/>
          </w:tcPr>
          <w:p w:rsidR="00A6445A" w:rsidRPr="00F110BB" w:rsidRDefault="00A6445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праздники</w:t>
            </w:r>
          </w:p>
        </w:tc>
        <w:tc>
          <w:tcPr>
            <w:tcW w:w="3544" w:type="dxa"/>
            <w:gridSpan w:val="3"/>
          </w:tcPr>
          <w:p w:rsidR="00A6445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2127" w:type="dxa"/>
          </w:tcPr>
          <w:p w:rsidR="00A6445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34A8A" w:rsidRPr="00F110BB" w:rsidTr="008A15EB">
        <w:tc>
          <w:tcPr>
            <w:tcW w:w="4394" w:type="dxa"/>
            <w:gridSpan w:val="3"/>
          </w:tcPr>
          <w:p w:rsidR="00934A8A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934A8A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34A8A" w:rsidRPr="00F110BB" w:rsidRDefault="00934A8A" w:rsidP="00056A7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E1CF9" w:rsidRDefault="00CE1CF9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56A77" w:rsidRPr="006A51FD" w:rsidRDefault="009F350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171F9A" w:rsidRPr="00E5169E" w:rsidRDefault="00171F9A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5169E">
        <w:rPr>
          <w:rFonts w:ascii="Times New Roman" w:hAnsi="Times New Roman" w:cs="Times New Roman"/>
          <w:b/>
          <w:sz w:val="28"/>
          <w:szCs w:val="28"/>
        </w:rPr>
        <w:lastRenderedPageBreak/>
        <w:t>4. Утренники, вечера развлечений</w:t>
      </w:r>
    </w:p>
    <w:tbl>
      <w:tblPr>
        <w:tblStyle w:val="a5"/>
        <w:tblW w:w="9773" w:type="dxa"/>
        <w:tblLook w:val="0000" w:firstRow="0" w:lastRow="0" w:firstColumn="0" w:lastColumn="0" w:noHBand="0" w:noVBand="0"/>
      </w:tblPr>
      <w:tblGrid>
        <w:gridCol w:w="6275"/>
        <w:gridCol w:w="1346"/>
        <w:gridCol w:w="2152"/>
      </w:tblGrid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Default="00934A8A" w:rsidP="00237479">
            <w:pPr>
              <w:ind w:left="201"/>
              <w:rPr>
                <w:szCs w:val="28"/>
              </w:rPr>
            </w:pPr>
            <w:r w:rsidRPr="00253AC2">
              <w:rPr>
                <w:szCs w:val="28"/>
              </w:rPr>
              <w:t>День знаний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Осенний праздник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Тематический праздник  посвящённый Дню матери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Новогодние утренники: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 xml:space="preserve">День защитника Отечества                                     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Утренники, посвященные 8-му марту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Тематический праздник «Весна пришла»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Выпускной бал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934A8A" w:rsidRPr="00171F9A" w:rsidTr="00E5169E">
        <w:tc>
          <w:tcPr>
            <w:tcW w:w="9773" w:type="dxa"/>
            <w:gridSpan w:val="3"/>
            <w:tcBorders>
              <w:left w:val="nil"/>
              <w:right w:val="nil"/>
            </w:tcBorders>
            <w:hideMark/>
          </w:tcPr>
          <w:p w:rsidR="00934A8A" w:rsidRDefault="00934A8A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Наименование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color w:val="333333"/>
                <w:szCs w:val="28"/>
                <w:lang w:eastAsia="ru-RU"/>
              </w:rPr>
            </w:pPr>
            <w:r w:rsidRPr="00171F9A">
              <w:rPr>
                <w:b/>
                <w:bCs/>
                <w:color w:val="333333"/>
                <w:szCs w:val="28"/>
                <w:lang w:eastAsia="ru-RU"/>
              </w:rPr>
              <w:t>Сроки/ даты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</w:rPr>
              <w:t>Тематический праздник «Здравствуй лето»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01.06.2023</w:t>
            </w:r>
            <w:r w:rsidR="00FF65A1">
              <w:rPr>
                <w:szCs w:val="28"/>
                <w:lang w:eastAsia="ru-RU"/>
              </w:rPr>
              <w:t xml:space="preserve"> 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11.06.2023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Спортивный досуг «Здоровое поколение – здоровая Россия»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19.06.2023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Неделя театрализации «Что такое доброта»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01.07.2023г. по 08.07.2023</w:t>
            </w:r>
            <w:r w:rsidR="00934A8A" w:rsidRPr="00171F9A">
              <w:rPr>
                <w:szCs w:val="28"/>
                <w:lang w:eastAsia="ru-RU"/>
              </w:rPr>
              <w:t>г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«Дорожны</w:t>
            </w:r>
            <w:r>
              <w:rPr>
                <w:szCs w:val="28"/>
                <w:lang w:eastAsia="ru-RU"/>
              </w:rPr>
              <w:t>й</w:t>
            </w:r>
            <w:r w:rsidRPr="00171F9A">
              <w:rPr>
                <w:szCs w:val="28"/>
                <w:lang w:eastAsia="ru-RU"/>
              </w:rPr>
              <w:t xml:space="preserve"> марафон»</w:t>
            </w:r>
          </w:p>
        </w:tc>
        <w:tc>
          <w:tcPr>
            <w:tcW w:w="3498" w:type="dxa"/>
            <w:gridSpan w:val="2"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09.07.2023 по 16.07.2023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Музыкальное развлечение «Путешествие в страну цветов»</w:t>
            </w:r>
          </w:p>
        </w:tc>
        <w:tc>
          <w:tcPr>
            <w:tcW w:w="3498" w:type="dxa"/>
            <w:gridSpan w:val="2"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19.07.2023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«Береги свою планету, ведь другой на свете нету!»</w:t>
            </w:r>
          </w:p>
        </w:tc>
        <w:tc>
          <w:tcPr>
            <w:tcW w:w="3498" w:type="dxa"/>
            <w:gridSpan w:val="2"/>
          </w:tcPr>
          <w:p w:rsidR="00934A8A" w:rsidRPr="00171F9A" w:rsidRDefault="00797F92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14.08.2023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</w:rPr>
              <w:t>Летний спортивный праздник</w:t>
            </w:r>
          </w:p>
        </w:tc>
        <w:tc>
          <w:tcPr>
            <w:tcW w:w="3498" w:type="dxa"/>
            <w:gridSpan w:val="2"/>
          </w:tcPr>
          <w:p w:rsidR="00934A8A" w:rsidRPr="00171F9A" w:rsidRDefault="00797F92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31.08.2023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Экскурсии в природу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Целевые прогулки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</w:tbl>
    <w:p w:rsidR="006A1C15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56A77" w:rsidRDefault="00056A77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CE1CF9" w:rsidRDefault="00CE1CF9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CE1CF9" w:rsidRDefault="00CE1CF9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71F9A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Е</w:t>
      </w:r>
      <w:r w:rsidRPr="006A1C15">
        <w:rPr>
          <w:rFonts w:ascii="Times New Roman" w:hAnsi="Times New Roman" w:cs="Times New Roman"/>
          <w:b/>
          <w:bCs/>
          <w:sz w:val="28"/>
          <w:szCs w:val="28"/>
        </w:rPr>
        <w:t>диный график проведения м</w:t>
      </w:r>
      <w:r w:rsidR="00A800B4">
        <w:rPr>
          <w:rFonts w:ascii="Times New Roman" w:hAnsi="Times New Roman" w:cs="Times New Roman"/>
          <w:b/>
          <w:bCs/>
          <w:sz w:val="28"/>
          <w:szCs w:val="28"/>
        </w:rPr>
        <w:t>ониторинговых исследований в ДОУ</w:t>
      </w:r>
    </w:p>
    <w:p w:rsidR="00294B68" w:rsidRPr="006A1C15" w:rsidRDefault="00294B68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339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416"/>
        <w:gridCol w:w="1843"/>
        <w:gridCol w:w="5528"/>
        <w:gridCol w:w="1134"/>
        <w:gridCol w:w="1418"/>
      </w:tblGrid>
      <w:tr w:rsidR="00E13494" w:rsidRPr="003F59ED" w:rsidTr="00FF65A1">
        <w:tc>
          <w:tcPr>
            <w:tcW w:w="2259" w:type="dxa"/>
            <w:gridSpan w:val="2"/>
          </w:tcPr>
          <w:p w:rsidR="00E13494" w:rsidRPr="003F59ED" w:rsidRDefault="00E13494" w:rsidP="003F59ED">
            <w:pPr>
              <w:rPr>
                <w:b/>
                <w:sz w:val="24"/>
                <w:szCs w:val="24"/>
              </w:rPr>
            </w:pPr>
            <w:r w:rsidRPr="003F59ED">
              <w:rPr>
                <w:b/>
                <w:sz w:val="24"/>
                <w:szCs w:val="24"/>
              </w:rPr>
              <w:t xml:space="preserve">Мониторинг                       </w:t>
            </w:r>
          </w:p>
        </w:tc>
        <w:tc>
          <w:tcPr>
            <w:tcW w:w="5528" w:type="dxa"/>
          </w:tcPr>
          <w:p w:rsidR="00E13494" w:rsidRPr="00266B79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134" w:type="dxa"/>
          </w:tcPr>
          <w:p w:rsidR="00E13494" w:rsidRPr="00266B79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proofErr w:type="spellStart"/>
            <w:r w:rsidRPr="00FF65A1">
              <w:rPr>
                <w:sz w:val="24"/>
                <w:szCs w:val="24"/>
              </w:rPr>
              <w:t>Ответст</w:t>
            </w:r>
            <w:proofErr w:type="spellEnd"/>
            <w:r w:rsidRPr="00FF65A1">
              <w:rPr>
                <w:sz w:val="24"/>
                <w:szCs w:val="24"/>
              </w:rPr>
              <w:t>.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1C5A2F" w:rsidRDefault="00E13494" w:rsidP="00B009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процесса.</w:t>
            </w:r>
          </w:p>
          <w:p w:rsidR="00E13494" w:rsidRPr="00294B68" w:rsidRDefault="00E13494" w:rsidP="00266B79">
            <w:pPr>
              <w:jc w:val="left"/>
              <w:rPr>
                <w:sz w:val="24"/>
                <w:szCs w:val="24"/>
              </w:rPr>
            </w:pPr>
            <w:r w:rsidRPr="001C5A2F">
              <w:rPr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2"/>
              </w:rPr>
            </w:pPr>
            <w:r w:rsidRPr="00E13494">
              <w:rPr>
                <w:sz w:val="22"/>
              </w:rPr>
              <w:t xml:space="preserve">Оценке подлежит </w:t>
            </w:r>
            <w:r w:rsidRPr="00E13494">
              <w:rPr>
                <w:sz w:val="22"/>
                <w:u w:val="single"/>
              </w:rPr>
              <w:t>динамика</w:t>
            </w:r>
            <w:r w:rsidRPr="00E13494">
              <w:rPr>
                <w:sz w:val="22"/>
              </w:rPr>
              <w:t xml:space="preserve"> освоения детьми образовательной программы детского сада по всем образовательным областям. </w:t>
            </w:r>
          </w:p>
          <w:p w:rsidR="00E13494" w:rsidRPr="003F59ED" w:rsidRDefault="00E1349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Сентябрь-май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Воспитатели, специалисты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 w:val="restart"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образовательных условий:</w:t>
            </w:r>
          </w:p>
          <w:p w:rsidR="00E13494" w:rsidRPr="003F59ED" w:rsidRDefault="00E13494" w:rsidP="001C5A2F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оценка соответствия созданных в детском 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  <w:lang w:val="en-US"/>
              </w:rPr>
            </w:pPr>
            <w:r w:rsidRPr="00FF65A1">
              <w:rPr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E13494" w:rsidRPr="00FF65A1" w:rsidRDefault="00137B55" w:rsidP="00137B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Замест.завед.по</w:t>
            </w:r>
            <w:proofErr w:type="spellEnd"/>
            <w:r>
              <w:rPr>
                <w:sz w:val="20"/>
                <w:szCs w:val="20"/>
              </w:rPr>
              <w:t xml:space="preserve"> ХЧ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2.Предметно-развивающая среда </w:t>
            </w:r>
          </w:p>
          <w:p w:rsidR="00E13494" w:rsidRDefault="00E13494" w:rsidP="001C5A2F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Цель мониторинга: оценка развивающего потенциала предметной среды в группах и других помещениях, а также прогулочного участка детского сада.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A6445A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Зам.зав. по ВМР</w:t>
            </w:r>
          </w:p>
        </w:tc>
      </w:tr>
      <w:tr w:rsidR="00E13494" w:rsidRPr="00FF65A1" w:rsidTr="00FF65A1">
        <w:trPr>
          <w:cantSplit/>
          <w:trHeight w:val="701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3.Кадровые условия</w:t>
            </w:r>
            <w:r w:rsidRPr="003F59E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сбор информации о потенциале кадрового состава (педагогах и обслуживающем персонале).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Делопроизводитель</w:t>
            </w:r>
          </w:p>
        </w:tc>
      </w:tr>
      <w:tr w:rsidR="00E13494" w:rsidRPr="00FF65A1" w:rsidTr="00FF65A1">
        <w:trPr>
          <w:cantSplit/>
          <w:trHeight w:val="1092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266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</w:t>
            </w:r>
            <w:r w:rsidRPr="003F59ED">
              <w:rPr>
                <w:sz w:val="24"/>
                <w:szCs w:val="24"/>
              </w:rPr>
              <w:t>инансовы</w:t>
            </w:r>
            <w:r>
              <w:rPr>
                <w:sz w:val="24"/>
                <w:szCs w:val="24"/>
              </w:rPr>
              <w:t>е</w:t>
            </w:r>
            <w:r w:rsidRPr="003F59ED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учет поступающих из разных источников и расходуемых для организации образовательного процесса финансовых средств.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:rsidR="00E13494" w:rsidRPr="00FF65A1" w:rsidRDefault="00056A77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r w:rsidRPr="00FF65A1">
              <w:rPr>
                <w:sz w:val="24"/>
                <w:szCs w:val="24"/>
              </w:rPr>
              <w:t>Мониторинг достижения планируемых результатов</w:t>
            </w: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Оценке подлежит степень достижения детьми планируемых образовательных результатов</w:t>
            </w:r>
            <w:r w:rsidRPr="00A800B4">
              <w:rPr>
                <w:b/>
                <w:bCs/>
                <w:sz w:val="24"/>
                <w:szCs w:val="24"/>
              </w:rPr>
              <w:t xml:space="preserve"> </w:t>
            </w:r>
            <w:r w:rsidRPr="00A800B4">
              <w:rPr>
                <w:bCs/>
                <w:sz w:val="24"/>
                <w:szCs w:val="24"/>
              </w:rPr>
              <w:t>освоения дошкольной образовательной программы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Педагоги</w:t>
            </w:r>
            <w:r w:rsidR="00A800B4" w:rsidRPr="00FF65A1">
              <w:rPr>
                <w:sz w:val="20"/>
                <w:szCs w:val="20"/>
              </w:rPr>
              <w:t>ческие работники</w:t>
            </w:r>
          </w:p>
        </w:tc>
      </w:tr>
    </w:tbl>
    <w:p w:rsidR="00EF6CBD" w:rsidRDefault="00EF6CBD" w:rsidP="006A1C15">
      <w:pPr>
        <w:ind w:left="720"/>
        <w:jc w:val="center"/>
        <w:rPr>
          <w:b/>
          <w:szCs w:val="28"/>
          <w:lang w:val="en-US"/>
        </w:rPr>
      </w:pPr>
    </w:p>
    <w:p w:rsidR="00642BA0" w:rsidRPr="00642BA0" w:rsidRDefault="00642BA0" w:rsidP="006A1C15">
      <w:pPr>
        <w:ind w:left="720"/>
        <w:jc w:val="center"/>
        <w:rPr>
          <w:b/>
          <w:szCs w:val="28"/>
          <w:lang w:val="en-US"/>
        </w:rPr>
      </w:pPr>
    </w:p>
    <w:sectPr w:rsidR="00642BA0" w:rsidRPr="00642BA0" w:rsidSect="00A005C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50A"/>
    <w:rsid w:val="00056A77"/>
    <w:rsid w:val="00136F3C"/>
    <w:rsid w:val="00137B55"/>
    <w:rsid w:val="00171F9A"/>
    <w:rsid w:val="001C5A2F"/>
    <w:rsid w:val="001D63F8"/>
    <w:rsid w:val="00220EAE"/>
    <w:rsid w:val="00266B79"/>
    <w:rsid w:val="00294B68"/>
    <w:rsid w:val="002A73B2"/>
    <w:rsid w:val="00334E3A"/>
    <w:rsid w:val="00361D96"/>
    <w:rsid w:val="0039297F"/>
    <w:rsid w:val="003F59ED"/>
    <w:rsid w:val="00505C38"/>
    <w:rsid w:val="00597E3A"/>
    <w:rsid w:val="00631C91"/>
    <w:rsid w:val="00642BA0"/>
    <w:rsid w:val="006A1C15"/>
    <w:rsid w:val="006A51FD"/>
    <w:rsid w:val="007226E3"/>
    <w:rsid w:val="00797F92"/>
    <w:rsid w:val="00851740"/>
    <w:rsid w:val="008A1521"/>
    <w:rsid w:val="008A15EB"/>
    <w:rsid w:val="008A525F"/>
    <w:rsid w:val="008B260F"/>
    <w:rsid w:val="008D3D6B"/>
    <w:rsid w:val="008E0668"/>
    <w:rsid w:val="00934A8A"/>
    <w:rsid w:val="009E4300"/>
    <w:rsid w:val="009F350A"/>
    <w:rsid w:val="00A005CC"/>
    <w:rsid w:val="00A15FD5"/>
    <w:rsid w:val="00A6445A"/>
    <w:rsid w:val="00A709E3"/>
    <w:rsid w:val="00A800B4"/>
    <w:rsid w:val="00B0094A"/>
    <w:rsid w:val="00BE60DD"/>
    <w:rsid w:val="00CE1CF9"/>
    <w:rsid w:val="00D55AD3"/>
    <w:rsid w:val="00E13494"/>
    <w:rsid w:val="00E5169E"/>
    <w:rsid w:val="00EA7A09"/>
    <w:rsid w:val="00EB7758"/>
    <w:rsid w:val="00EF6CBD"/>
    <w:rsid w:val="00F10B2F"/>
    <w:rsid w:val="00F110BB"/>
    <w:rsid w:val="00F56BCF"/>
    <w:rsid w:val="00F84383"/>
    <w:rsid w:val="00FA1C64"/>
    <w:rsid w:val="00FD6A61"/>
    <w:rsid w:val="00FF1DE6"/>
    <w:rsid w:val="00FF3016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C63D"/>
  <w15:docId w15:val="{7F996FA2-EEFD-41C2-95CD-507E0C67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uiPriority w:val="59"/>
    <w:rsid w:val="009F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,Без интервала1"/>
    <w:link w:val="a7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character" w:styleId="a8">
    <w:name w:val="Hyperlink"/>
    <w:basedOn w:val="a0"/>
    <w:uiPriority w:val="99"/>
    <w:semiHidden/>
    <w:unhideWhenUsed/>
    <w:rsid w:val="00171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1F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F9A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rsid w:val="006A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Novosel34@outlook.com</cp:lastModifiedBy>
  <cp:revision>19</cp:revision>
  <cp:lastPrinted>2022-11-08T10:29:00Z</cp:lastPrinted>
  <dcterms:created xsi:type="dcterms:W3CDTF">2016-09-25T15:11:00Z</dcterms:created>
  <dcterms:modified xsi:type="dcterms:W3CDTF">2022-11-08T10:44:00Z</dcterms:modified>
</cp:coreProperties>
</file>