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93" w:rsidRDefault="00055F93" w:rsidP="003B34CF">
      <w:pPr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color w:val="318A3B"/>
          <w:kern w:val="36"/>
          <w:sz w:val="41"/>
          <w:szCs w:val="41"/>
          <w:lang w:eastAsia="ru-RU"/>
        </w:rPr>
      </w:pPr>
      <w:r w:rsidRPr="00055F93">
        <w:rPr>
          <w:rFonts w:ascii="Garamond" w:eastAsia="Times New Roman" w:hAnsi="Garamond" w:cs="Times New Roman"/>
          <w:b/>
          <w:bCs/>
          <w:color w:val="318A3B"/>
          <w:kern w:val="36"/>
          <w:sz w:val="41"/>
          <w:szCs w:val="41"/>
          <w:lang w:eastAsia="ru-RU"/>
        </w:rPr>
        <w:t>Формы, периодичность и порядок текущего контроля успеваемости и промежуточно</w:t>
      </w:r>
      <w:r w:rsidR="003B34CF">
        <w:rPr>
          <w:rFonts w:ascii="Garamond" w:eastAsia="Times New Roman" w:hAnsi="Garamond" w:cs="Times New Roman"/>
          <w:b/>
          <w:bCs/>
          <w:color w:val="318A3B"/>
          <w:kern w:val="36"/>
          <w:sz w:val="41"/>
          <w:szCs w:val="41"/>
          <w:lang w:eastAsia="ru-RU"/>
        </w:rPr>
        <w:t>й</w:t>
      </w:r>
    </w:p>
    <w:p w:rsidR="00055F93" w:rsidRPr="00055F93" w:rsidRDefault="003B34CF" w:rsidP="003B34CF">
      <w:pPr>
        <w:spacing w:after="0" w:line="240" w:lineRule="auto"/>
        <w:textAlignment w:val="baseline"/>
        <w:outlineLvl w:val="0"/>
        <w:rPr>
          <w:rFonts w:ascii="Garamond" w:eastAsia="Times New Roman" w:hAnsi="Garamond" w:cs="Times New Roman"/>
          <w:b/>
          <w:bCs/>
          <w:color w:val="318A3B"/>
          <w:kern w:val="36"/>
          <w:sz w:val="41"/>
          <w:szCs w:val="41"/>
          <w:lang w:eastAsia="ru-RU"/>
        </w:rPr>
      </w:pPr>
      <w:r>
        <w:rPr>
          <w:rFonts w:ascii="Garamond" w:eastAsia="Times New Roman" w:hAnsi="Garamond" w:cs="Times New Roman"/>
          <w:b/>
          <w:bCs/>
          <w:color w:val="318A3B"/>
          <w:kern w:val="36"/>
          <w:sz w:val="41"/>
          <w:szCs w:val="41"/>
          <w:lang w:eastAsia="ru-RU"/>
        </w:rPr>
        <w:t xml:space="preserve">             </w:t>
      </w:r>
      <w:r w:rsidR="00055F93" w:rsidRPr="00055F93">
        <w:rPr>
          <w:rFonts w:ascii="Garamond" w:eastAsia="Times New Roman" w:hAnsi="Garamond" w:cs="Times New Roman"/>
          <w:b/>
          <w:bCs/>
          <w:color w:val="318A3B"/>
          <w:kern w:val="36"/>
          <w:sz w:val="41"/>
          <w:szCs w:val="41"/>
          <w:lang w:eastAsia="ru-RU"/>
        </w:rPr>
        <w:t>аттестации обучающихся</w:t>
      </w:r>
    </w:p>
    <w:p w:rsidR="00055F93" w:rsidRDefault="00055F93" w:rsidP="00055F93">
      <w:pPr>
        <w:spacing w:after="0" w:line="240" w:lineRule="auto"/>
        <w:textAlignment w:val="baseline"/>
        <w:outlineLvl w:val="3"/>
        <w:rPr>
          <w:rFonts w:ascii="Garamond" w:eastAsia="Times New Roman" w:hAnsi="Garamond" w:cs="Arial"/>
          <w:b/>
          <w:bCs/>
          <w:color w:val="125716"/>
          <w:sz w:val="28"/>
          <w:szCs w:val="28"/>
          <w:lang w:eastAsia="ru-RU"/>
        </w:rPr>
      </w:pPr>
    </w:p>
    <w:p w:rsidR="00055F93" w:rsidRDefault="00055F93" w:rsidP="00055F93">
      <w:pPr>
        <w:spacing w:after="0" w:line="240" w:lineRule="auto"/>
        <w:textAlignment w:val="baseline"/>
        <w:outlineLvl w:val="3"/>
        <w:rPr>
          <w:rFonts w:ascii="Garamond" w:eastAsia="Times New Roman" w:hAnsi="Garamond" w:cs="Arial"/>
          <w:b/>
          <w:bCs/>
          <w:color w:val="125716"/>
          <w:sz w:val="28"/>
          <w:szCs w:val="28"/>
          <w:lang w:eastAsia="ru-RU"/>
        </w:rPr>
      </w:pPr>
    </w:p>
    <w:p w:rsidR="00055F93" w:rsidRDefault="00055F93" w:rsidP="00055F93">
      <w:pPr>
        <w:spacing w:after="0" w:line="240" w:lineRule="auto"/>
        <w:textAlignment w:val="baseline"/>
        <w:outlineLvl w:val="3"/>
        <w:rPr>
          <w:rFonts w:ascii="Garamond" w:eastAsia="Times New Roman" w:hAnsi="Garamond" w:cs="Arial"/>
          <w:b/>
          <w:bCs/>
          <w:color w:val="125716"/>
          <w:sz w:val="28"/>
          <w:szCs w:val="28"/>
          <w:lang w:eastAsia="ru-RU"/>
        </w:rPr>
      </w:pPr>
    </w:p>
    <w:p w:rsidR="00055F93" w:rsidRPr="00055F93" w:rsidRDefault="00055F93" w:rsidP="00055F93">
      <w:pPr>
        <w:spacing w:after="0" w:line="240" w:lineRule="auto"/>
        <w:textAlignment w:val="baseline"/>
        <w:outlineLvl w:val="3"/>
        <w:rPr>
          <w:rFonts w:ascii="Garamond" w:eastAsia="Times New Roman" w:hAnsi="Garamond" w:cs="Arial"/>
          <w:b/>
          <w:bCs/>
          <w:color w:val="125716"/>
          <w:sz w:val="28"/>
          <w:szCs w:val="28"/>
          <w:lang w:eastAsia="ru-RU"/>
        </w:rPr>
      </w:pPr>
      <w:r w:rsidRPr="00055F93">
        <w:rPr>
          <w:rFonts w:ascii="Garamond" w:eastAsia="Times New Roman" w:hAnsi="Garamond" w:cs="Arial"/>
          <w:b/>
          <w:bCs/>
          <w:color w:val="125716"/>
          <w:sz w:val="28"/>
          <w:szCs w:val="28"/>
          <w:lang w:eastAsia="ru-RU"/>
        </w:rPr>
        <w:t>В соответствии с частью 2 статьи 64 Федерального закона «Об образовании в Российской Федерации» от 29.12.2012 № 273-ФЗ</w:t>
      </w:r>
    </w:p>
    <w:p w:rsidR="00055F93" w:rsidRPr="00055F93" w:rsidRDefault="00055F93" w:rsidP="00055F93">
      <w:pPr>
        <w:spacing w:before="240" w:after="240" w:line="240" w:lineRule="auto"/>
        <w:textAlignment w:val="baseline"/>
        <w:rPr>
          <w:rFonts w:ascii="inherit" w:eastAsia="Times New Roman" w:hAnsi="inherit" w:cs="Arial"/>
          <w:color w:val="000000" w:themeColor="text1"/>
          <w:sz w:val="24"/>
          <w:szCs w:val="24"/>
          <w:lang w:eastAsia="ru-RU"/>
        </w:rPr>
      </w:pPr>
      <w:r w:rsidRPr="00055F93">
        <w:rPr>
          <w:rFonts w:ascii="inherit" w:eastAsia="Times New Roman" w:hAnsi="inherit" w:cs="Arial"/>
          <w:color w:val="000000" w:themeColor="text1"/>
          <w:sz w:val="24"/>
          <w:szCs w:val="24"/>
          <w:lang w:eastAsia="ru-RU"/>
        </w:rP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 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2F344E" w:rsidRDefault="002F344E"/>
    <w:sectPr w:rsidR="002F344E" w:rsidSect="002F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5F93"/>
    <w:rsid w:val="00055F93"/>
    <w:rsid w:val="002F344E"/>
    <w:rsid w:val="003B34CF"/>
    <w:rsid w:val="0059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4E"/>
  </w:style>
  <w:style w:type="paragraph" w:styleId="1">
    <w:name w:val="heading 1"/>
    <w:basedOn w:val="a"/>
    <w:link w:val="10"/>
    <w:uiPriority w:val="9"/>
    <w:qFormat/>
    <w:rsid w:val="00055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55F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F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5F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Nika</cp:lastModifiedBy>
  <cp:revision>2</cp:revision>
  <dcterms:created xsi:type="dcterms:W3CDTF">2018-11-02T07:32:00Z</dcterms:created>
  <dcterms:modified xsi:type="dcterms:W3CDTF">2018-11-02T07:46:00Z</dcterms:modified>
</cp:coreProperties>
</file>